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E002" w14:textId="77777777" w:rsidR="00BC6451" w:rsidRDefault="00BC6451" w:rsidP="00BC6451">
      <w:pPr>
        <w:ind w:hanging="810"/>
        <w:jc w:val="right"/>
      </w:pPr>
      <w:r w:rsidRPr="00943F10">
        <w:rPr>
          <w:b/>
          <w:bCs/>
          <w:noProof/>
          <w:sz w:val="40"/>
          <w:szCs w:val="36"/>
        </w:rPr>
        <w:drawing>
          <wp:anchor distT="0" distB="0" distL="114300" distR="114300" simplePos="0" relativeHeight="251659264" behindDoc="1" locked="0" layoutInCell="1" allowOverlap="1" wp14:anchorId="487FF1AA" wp14:editId="3D936C6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20713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134" y="21421"/>
                <wp:lineTo x="211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5014D362" w14:textId="42B480B9" w:rsidR="00F25C17" w:rsidRPr="00BC6451" w:rsidRDefault="00BC6451" w:rsidP="00BC6451">
      <w:pPr>
        <w:spacing w:after="0"/>
        <w:ind w:hanging="810"/>
        <w:jc w:val="right"/>
        <w:rPr>
          <w:rFonts w:ascii="Arial Nova" w:hAnsi="Arial Nova"/>
          <w:b/>
          <w:bCs/>
          <w:color w:val="0070C0"/>
          <w:sz w:val="48"/>
          <w:szCs w:val="48"/>
        </w:rPr>
      </w:pPr>
      <w:r w:rsidRPr="00BC6451">
        <w:rPr>
          <w:rFonts w:ascii="Arial Nova" w:hAnsi="Arial Nova"/>
          <w:b/>
          <w:bCs/>
          <w:color w:val="0070C0"/>
          <w:sz w:val="48"/>
          <w:szCs w:val="48"/>
        </w:rPr>
        <w:t>AGENDA</w:t>
      </w:r>
    </w:p>
    <w:p w14:paraId="2EAEFF7C" w14:textId="4B6BF60B" w:rsidR="00BC6451" w:rsidRPr="00BC6451" w:rsidRDefault="0096446A" w:rsidP="00BC6451">
      <w:pPr>
        <w:spacing w:after="0"/>
        <w:ind w:hanging="810"/>
        <w:jc w:val="right"/>
        <w:rPr>
          <w:rFonts w:ascii="Arial Black" w:hAnsi="Arial Black"/>
          <w:color w:val="808080" w:themeColor="background1" w:themeShade="80"/>
          <w:sz w:val="48"/>
          <w:szCs w:val="48"/>
        </w:rPr>
      </w:pPr>
      <w:r>
        <w:rPr>
          <w:rFonts w:ascii="Arial Black" w:hAnsi="Arial Black"/>
          <w:color w:val="808080" w:themeColor="background1" w:themeShade="80"/>
          <w:sz w:val="48"/>
          <w:szCs w:val="48"/>
        </w:rPr>
        <w:t>Planning Commission</w:t>
      </w:r>
    </w:p>
    <w:p w14:paraId="7C3C67DC" w14:textId="2F7F3A75" w:rsidR="00BC6451" w:rsidRDefault="00BC6451" w:rsidP="00BC6451">
      <w:pPr>
        <w:spacing w:after="0"/>
        <w:ind w:hanging="810"/>
        <w:jc w:val="right"/>
        <w:rPr>
          <w:b/>
          <w:bCs/>
          <w:color w:val="808080" w:themeColor="background1" w:themeShade="80"/>
          <w:sz w:val="36"/>
          <w:szCs w:val="36"/>
        </w:rPr>
      </w:pPr>
      <w:r w:rsidRPr="00BC6451">
        <w:rPr>
          <w:b/>
          <w:bCs/>
          <w:color w:val="808080" w:themeColor="background1" w:themeShade="80"/>
          <w:sz w:val="36"/>
          <w:szCs w:val="36"/>
        </w:rPr>
        <w:t xml:space="preserve">Tuesday, </w:t>
      </w:r>
      <w:r w:rsidR="00DB4C4F">
        <w:rPr>
          <w:b/>
          <w:bCs/>
          <w:color w:val="808080" w:themeColor="background1" w:themeShade="80"/>
          <w:sz w:val="36"/>
          <w:szCs w:val="36"/>
        </w:rPr>
        <w:t>April 26</w:t>
      </w:r>
      <w:r w:rsidR="00A20576">
        <w:rPr>
          <w:b/>
          <w:bCs/>
          <w:color w:val="808080" w:themeColor="background1" w:themeShade="80"/>
          <w:sz w:val="36"/>
          <w:szCs w:val="36"/>
        </w:rPr>
        <w:t>, 2022</w:t>
      </w:r>
      <w:r w:rsidRPr="00BC6451">
        <w:rPr>
          <w:b/>
          <w:bCs/>
          <w:color w:val="808080" w:themeColor="background1" w:themeShade="80"/>
          <w:sz w:val="36"/>
          <w:szCs w:val="36"/>
        </w:rPr>
        <w:t xml:space="preserve"> </w:t>
      </w:r>
      <w:r>
        <w:rPr>
          <w:b/>
          <w:bCs/>
          <w:color w:val="808080" w:themeColor="background1" w:themeShade="80"/>
          <w:sz w:val="36"/>
          <w:szCs w:val="36"/>
        </w:rPr>
        <w:t xml:space="preserve">@ </w:t>
      </w:r>
      <w:r w:rsidR="00A20576">
        <w:rPr>
          <w:b/>
          <w:bCs/>
          <w:color w:val="808080" w:themeColor="background1" w:themeShade="80"/>
          <w:sz w:val="36"/>
          <w:szCs w:val="36"/>
        </w:rPr>
        <w:t>6:00</w:t>
      </w:r>
      <w:r>
        <w:rPr>
          <w:b/>
          <w:bCs/>
          <w:color w:val="808080" w:themeColor="background1" w:themeShade="80"/>
          <w:sz w:val="36"/>
          <w:szCs w:val="36"/>
        </w:rPr>
        <w:t xml:space="preserve"> pm</w:t>
      </w:r>
    </w:p>
    <w:p w14:paraId="74BA86CB" w14:textId="5E2421B8" w:rsidR="00BC6451" w:rsidRDefault="00BC6451" w:rsidP="00BC6451">
      <w:pPr>
        <w:spacing w:after="0"/>
        <w:ind w:hanging="810"/>
        <w:jc w:val="right"/>
        <w:rPr>
          <w:color w:val="808080" w:themeColor="background1" w:themeShade="80"/>
          <w:sz w:val="32"/>
          <w:szCs w:val="32"/>
        </w:rPr>
      </w:pPr>
    </w:p>
    <w:p w14:paraId="43C8D1EF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346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CALL TO ORDER</w:t>
      </w:r>
    </w:p>
    <w:p w14:paraId="0A2A9A70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381A6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</w:t>
      </w:r>
    </w:p>
    <w:p w14:paraId="2D41714E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4996C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ROLL CALL</w:t>
      </w:r>
    </w:p>
    <w:p w14:paraId="3F9EA724" w14:textId="71145F90" w:rsidR="00BC559D" w:rsidRDefault="0096446A" w:rsidP="00BC55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REBECCA GAUGH</w:t>
      </w:r>
    </w:p>
    <w:p w14:paraId="447EE0ED" w14:textId="16E02A0B" w:rsidR="00BC559D" w:rsidRDefault="0096446A" w:rsidP="00BC55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DIANA SPENCER</w:t>
      </w:r>
    </w:p>
    <w:p w14:paraId="1852CCDC" w14:textId="4AC5F44C" w:rsidR="00BC559D" w:rsidRDefault="0096446A" w:rsidP="00BC55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MINDY NOTTE</w:t>
      </w:r>
    </w:p>
    <w:p w14:paraId="0C040257" w14:textId="7733390B" w:rsidR="00BC559D" w:rsidRDefault="00A20576" w:rsidP="00BC55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 CHURCH</w:t>
      </w:r>
    </w:p>
    <w:p w14:paraId="0320568F" w14:textId="5BA3F51D" w:rsidR="00A20576" w:rsidRPr="00214415" w:rsidRDefault="00A20576" w:rsidP="00BC55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JENNIFER SIMPSON</w:t>
      </w:r>
    </w:p>
    <w:p w14:paraId="3B89E046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DBACB" w14:textId="3BFF534B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APPROVAL OF MINUTES &amp; ACCEPTANCE OF DOCUMENTS </w:t>
      </w:r>
    </w:p>
    <w:p w14:paraId="4D2B4474" w14:textId="0FEDF8AD" w:rsidR="00A20576" w:rsidRDefault="00A20576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0AC63" w14:textId="4C9D85E7" w:rsidR="00075D43" w:rsidRDefault="00A20576" w:rsidP="00075D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5D43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7A023AA3" w14:textId="77777777" w:rsidR="00075D43" w:rsidRDefault="00075D43" w:rsidP="00075D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B3B5F" w14:textId="4AFEA5E3" w:rsidR="00BC559D" w:rsidRDefault="00075D43" w:rsidP="00075D4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  </w:t>
      </w:r>
      <w:r w:rsidR="00C42D02">
        <w:rPr>
          <w:rFonts w:ascii="Times New Roman" w:hAnsi="Times New Roman" w:cs="Times New Roman"/>
          <w:b/>
          <w:bCs/>
          <w:sz w:val="24"/>
          <w:szCs w:val="24"/>
        </w:rPr>
        <w:t>CONNEAUT TOWNSHIP PARK BOARD WALK REPLACEMENT</w:t>
      </w:r>
    </w:p>
    <w:p w14:paraId="589A597C" w14:textId="77777777" w:rsidR="00BC559D" w:rsidRPr="006873DA" w:rsidRDefault="00BC559D" w:rsidP="006873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7BC8B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42FB1" w14:textId="5226D98A" w:rsidR="00075D43" w:rsidRDefault="00BC559D" w:rsidP="00075D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5D43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2EE64CC7" w14:textId="77777777" w:rsidR="00075D43" w:rsidRDefault="00075D43" w:rsidP="00075D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C3FF7" w14:textId="64AC5710" w:rsidR="00075D43" w:rsidRDefault="00C42D02" w:rsidP="00075D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HEATED STORAGE FACILITY FENCING </w:t>
      </w:r>
    </w:p>
    <w:p w14:paraId="4294FBD9" w14:textId="56B2F576" w:rsidR="00C42D02" w:rsidRDefault="00C42D02" w:rsidP="00075D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DUMPSTER ENCLOSURES</w:t>
      </w:r>
    </w:p>
    <w:p w14:paraId="640A556A" w14:textId="43CF42E1" w:rsidR="00C42D02" w:rsidRDefault="00C42D02" w:rsidP="00075D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PLANNING COMMISSION BYLAWS</w:t>
      </w:r>
    </w:p>
    <w:p w14:paraId="413134BD" w14:textId="62934A92" w:rsidR="00BC559D" w:rsidRDefault="00487BF2" w:rsidP="00487B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42455DC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ECE2F" w14:textId="37746F2E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487BF2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AUDIENCE COMMENTS</w:t>
      </w:r>
    </w:p>
    <w:p w14:paraId="2A38C52E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142F6" w14:textId="2FC9D22C" w:rsidR="00BC559D" w:rsidRDefault="0080576C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BC55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C559D">
        <w:rPr>
          <w:rFonts w:ascii="Times New Roman" w:hAnsi="Times New Roman" w:cs="Times New Roman"/>
          <w:b/>
          <w:bCs/>
          <w:sz w:val="24"/>
          <w:szCs w:val="24"/>
        </w:rPr>
        <w:tab/>
        <w:t>ADJOURNMENT</w:t>
      </w:r>
    </w:p>
    <w:p w14:paraId="2F1F5DFA" w14:textId="61651A68" w:rsidR="00232F6A" w:rsidRDefault="00232F6A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2F8C5" w14:textId="32FE9A79" w:rsidR="00232F6A" w:rsidRDefault="00232F6A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8E600" w14:textId="751C8A3A" w:rsidR="00232F6A" w:rsidRDefault="00232F6A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DB4F4" w14:textId="77777777" w:rsidR="00BC559D" w:rsidRPr="003F7346" w:rsidRDefault="00BC559D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559D" w:rsidRPr="003F7346" w:rsidSect="003F7346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52FE" w14:textId="77777777" w:rsidR="005D19F6" w:rsidRDefault="005D19F6" w:rsidP="00FC7DAF">
      <w:pPr>
        <w:spacing w:after="0" w:line="240" w:lineRule="auto"/>
      </w:pPr>
      <w:r>
        <w:separator/>
      </w:r>
    </w:p>
  </w:endnote>
  <w:endnote w:type="continuationSeparator" w:id="0">
    <w:p w14:paraId="7EC99564" w14:textId="77777777" w:rsidR="005D19F6" w:rsidRDefault="005D19F6" w:rsidP="00FC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B6F6" w14:textId="4EC12E04" w:rsidR="00FC7DAF" w:rsidRDefault="00FC7DAF" w:rsidP="00FC7DAF">
    <w:pPr>
      <w:pStyle w:val="Footer"/>
      <w:jc w:val="center"/>
    </w:pPr>
    <w:r>
      <w:t xml:space="preserve">440.593.7406    </w:t>
    </w:r>
    <w:r w:rsidRPr="00FC7DAF">
      <w:rPr>
        <w:b/>
        <w:bCs/>
      </w:rPr>
      <w:t>CITY OF CONNEAUT PLANNING &amp; ZONING</w:t>
    </w:r>
    <w:r>
      <w:t xml:space="preserve">    conneauthz3@conneautoh.org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C9A5" w14:textId="77777777" w:rsidR="005D19F6" w:rsidRDefault="005D19F6" w:rsidP="00FC7DAF">
      <w:pPr>
        <w:spacing w:after="0" w:line="240" w:lineRule="auto"/>
      </w:pPr>
      <w:r>
        <w:separator/>
      </w:r>
    </w:p>
  </w:footnote>
  <w:footnote w:type="continuationSeparator" w:id="0">
    <w:p w14:paraId="2BCC83D3" w14:textId="77777777" w:rsidR="005D19F6" w:rsidRDefault="005D19F6" w:rsidP="00FC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400C"/>
    <w:multiLevelType w:val="hybridMultilevel"/>
    <w:tmpl w:val="AEB01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834AA1"/>
    <w:multiLevelType w:val="hybridMultilevel"/>
    <w:tmpl w:val="DD242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354DB"/>
    <w:multiLevelType w:val="hybridMultilevel"/>
    <w:tmpl w:val="35405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61"/>
    <w:rsid w:val="000647B2"/>
    <w:rsid w:val="00075D43"/>
    <w:rsid w:val="000A10A8"/>
    <w:rsid w:val="00232F6A"/>
    <w:rsid w:val="00287BA5"/>
    <w:rsid w:val="003F7346"/>
    <w:rsid w:val="00487BF2"/>
    <w:rsid w:val="005D19F6"/>
    <w:rsid w:val="00601B07"/>
    <w:rsid w:val="006873DA"/>
    <w:rsid w:val="00724CF3"/>
    <w:rsid w:val="0080576C"/>
    <w:rsid w:val="008A4DF1"/>
    <w:rsid w:val="0096446A"/>
    <w:rsid w:val="009B662E"/>
    <w:rsid w:val="00A04BD1"/>
    <w:rsid w:val="00A20576"/>
    <w:rsid w:val="00BC559D"/>
    <w:rsid w:val="00BC6451"/>
    <w:rsid w:val="00C42D02"/>
    <w:rsid w:val="00DB4C4F"/>
    <w:rsid w:val="00ED2575"/>
    <w:rsid w:val="00F25C17"/>
    <w:rsid w:val="00FA0CFE"/>
    <w:rsid w:val="00FA6719"/>
    <w:rsid w:val="00FC7DAF"/>
    <w:rsid w:val="00FD3661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F2BA3A"/>
  <w15:chartTrackingRefBased/>
  <w15:docId w15:val="{A2D552A7-E239-41F9-9444-AA46395C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AF"/>
  </w:style>
  <w:style w:type="paragraph" w:styleId="Footer">
    <w:name w:val="footer"/>
    <w:basedOn w:val="Normal"/>
    <w:link w:val="FooterChar"/>
    <w:uiPriority w:val="99"/>
    <w:unhideWhenUsed/>
    <w:rsid w:val="00FC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Rager</dc:creator>
  <cp:keywords/>
  <dc:description/>
  <cp:lastModifiedBy>Molly Turnes</cp:lastModifiedBy>
  <cp:revision>11</cp:revision>
  <cp:lastPrinted>2021-03-03T18:45:00Z</cp:lastPrinted>
  <dcterms:created xsi:type="dcterms:W3CDTF">2021-03-18T18:44:00Z</dcterms:created>
  <dcterms:modified xsi:type="dcterms:W3CDTF">2022-04-13T19:07:00Z</dcterms:modified>
</cp:coreProperties>
</file>